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AB29" w14:textId="77777777" w:rsidR="00714120" w:rsidRDefault="00C61F83">
      <w:pPr>
        <w:pStyle w:val="a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Программа</w:t>
      </w:r>
    </w:p>
    <w:p w14:paraId="2B9838C9" w14:textId="77777777" w:rsidR="00714120" w:rsidRDefault="00C61F83">
      <w:pPr>
        <w:pStyle w:val="a1"/>
        <w:jc w:val="center"/>
        <w:rPr>
          <w:b/>
          <w:bCs/>
        </w:rPr>
      </w:pPr>
      <w:r>
        <w:rPr>
          <w:rFonts w:ascii="Times New Roman" w:hAnsi="Times New Roman"/>
          <w:b/>
          <w:bCs/>
        </w:rPr>
        <w:t>«День палеонтолога» 0+</w:t>
      </w:r>
    </w:p>
    <w:p w14:paraId="09C73849" w14:textId="77777777" w:rsidR="00714120" w:rsidRDefault="00C61F83">
      <w:pPr>
        <w:pStyle w:val="a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15 августа 2026 года</w:t>
      </w:r>
    </w:p>
    <w:p w14:paraId="3AC70403" w14:textId="77777777" w:rsidR="00714120" w:rsidRDefault="00C61F83">
      <w:pPr>
        <w:pStyle w:val="a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12:00 — 17:00 </w:t>
      </w:r>
    </w:p>
    <w:p w14:paraId="7FF1C978" w14:textId="77777777" w:rsidR="00714120" w:rsidRDefault="00C61F83">
      <w:r>
        <w:rPr>
          <w:b/>
          <w:bCs/>
        </w:rPr>
        <w:t xml:space="preserve">12:00 — 13:00 </w:t>
      </w:r>
      <w:r>
        <w:t>— Палеонтологическая экскурсия по парку Аполло с осмотром каменных стенок и поиском окаменелостей.</w:t>
      </w:r>
    </w:p>
    <w:p w14:paraId="79CAED63" w14:textId="77777777" w:rsidR="00714120" w:rsidRDefault="00714120">
      <w:pPr>
        <w:jc w:val="both"/>
      </w:pPr>
    </w:p>
    <w:p w14:paraId="7901E546" w14:textId="77777777" w:rsidR="00714120" w:rsidRDefault="00714120">
      <w:pPr>
        <w:jc w:val="center"/>
        <w:rPr>
          <w:rFonts w:ascii="Times New Roman" w:hAnsi="Times New Roman"/>
        </w:rPr>
      </w:pPr>
    </w:p>
    <w:p w14:paraId="58C5A770" w14:textId="77777777" w:rsidR="00714120" w:rsidRDefault="00C61F83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Зона № 1 «Площадка рядом со входом в парк и баннером»</w:t>
      </w:r>
    </w:p>
    <w:p w14:paraId="31B55B04" w14:textId="77777777" w:rsidR="00714120" w:rsidRDefault="00714120">
      <w:pPr>
        <w:jc w:val="center"/>
        <w:rPr>
          <w:rFonts w:ascii="Times New Roman" w:hAnsi="Times New Roman"/>
          <w:b/>
          <w:bCs/>
        </w:rPr>
      </w:pPr>
    </w:p>
    <w:p w14:paraId="15716E70" w14:textId="77777777" w:rsidR="00714120" w:rsidRDefault="00C61F83">
      <w:pPr>
        <w:jc w:val="center"/>
      </w:pPr>
      <w:r>
        <w:rPr>
          <w:rFonts w:ascii="Times New Roman" w:hAnsi="Times New Roman"/>
          <w:b/>
          <w:bCs/>
        </w:rPr>
        <w:t>13:00 — 15:00</w:t>
      </w:r>
      <w:r>
        <w:rPr>
          <w:rFonts w:ascii="Times New Roman" w:hAnsi="Times New Roman"/>
        </w:rPr>
        <w:t xml:space="preserve"> Работа открытых площадок.</w:t>
      </w:r>
    </w:p>
    <w:p w14:paraId="3BA68B31" w14:textId="77777777" w:rsidR="00714120" w:rsidRDefault="00714120">
      <w:pPr>
        <w:jc w:val="center"/>
        <w:rPr>
          <w:rFonts w:ascii="Times New Roman" w:hAnsi="Times New Roman"/>
        </w:rPr>
      </w:pPr>
    </w:p>
    <w:p w14:paraId="7F369BBB" w14:textId="77777777" w:rsidR="00714120" w:rsidRDefault="00C61F83">
      <w:pPr>
        <w:rPr>
          <w:rFonts w:ascii="Times New Roman" w:hAnsi="Times New Roman"/>
        </w:rPr>
      </w:pPr>
      <w:r>
        <w:rPr>
          <w:rFonts w:ascii="Times New Roman" w:hAnsi="Times New Roman"/>
        </w:rPr>
        <w:t>-«Живой уголок» с демонстрацией питомцев от сотрудников Дворца творчества мемориал.</w:t>
      </w:r>
    </w:p>
    <w:p w14:paraId="6D015954" w14:textId="77777777" w:rsidR="00714120" w:rsidRDefault="00714120">
      <w:pPr>
        <w:jc w:val="both"/>
        <w:rPr>
          <w:rFonts w:ascii="Times New Roman" w:hAnsi="Times New Roman"/>
        </w:rPr>
      </w:pPr>
    </w:p>
    <w:p w14:paraId="67CCEA38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ПалеоИгротка с настольными играми на палеонтологическую тематику. </w:t>
      </w:r>
    </w:p>
    <w:p w14:paraId="3B42462D" w14:textId="77777777" w:rsidR="00714120" w:rsidRDefault="00714120">
      <w:pPr>
        <w:jc w:val="both"/>
        <w:rPr>
          <w:rFonts w:ascii="Times New Roman" w:hAnsi="Times New Roman"/>
        </w:rPr>
      </w:pPr>
    </w:p>
    <w:p w14:paraId="788B1266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Фотозона с древними людьми с импровизированным лучным тиром (детским).</w:t>
      </w:r>
    </w:p>
    <w:p w14:paraId="0A4DBC08" w14:textId="77777777" w:rsidR="00714120" w:rsidRDefault="00714120">
      <w:pPr>
        <w:jc w:val="both"/>
        <w:rPr>
          <w:rFonts w:ascii="Times New Roman" w:hAnsi="Times New Roman"/>
        </w:rPr>
      </w:pPr>
    </w:p>
    <w:p w14:paraId="633344D0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Палео Рыбалка. </w:t>
      </w:r>
    </w:p>
    <w:p w14:paraId="40E3CB76" w14:textId="77777777" w:rsidR="00714120" w:rsidRDefault="00714120">
      <w:pPr>
        <w:jc w:val="both"/>
        <w:rPr>
          <w:rFonts w:ascii="Times New Roman" w:hAnsi="Times New Roman"/>
        </w:rPr>
      </w:pPr>
    </w:p>
    <w:p w14:paraId="7E0136EB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Мастер -класс по изготовлению окаменелостей.</w:t>
      </w:r>
    </w:p>
    <w:p w14:paraId="0FA4D966" w14:textId="77777777" w:rsidR="00714120" w:rsidRDefault="00714120">
      <w:pPr>
        <w:jc w:val="both"/>
        <w:rPr>
          <w:rFonts w:ascii="Times New Roman" w:hAnsi="Times New Roman"/>
        </w:rPr>
      </w:pPr>
    </w:p>
    <w:p w14:paraId="4234D3A1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Раскопки в песочнице — детская интерактивная зона, имитирующая настоящие раскопки.</w:t>
      </w:r>
    </w:p>
    <w:p w14:paraId="7FA79C74" w14:textId="77777777" w:rsidR="00714120" w:rsidRDefault="00714120">
      <w:pPr>
        <w:jc w:val="both"/>
        <w:rPr>
          <w:rFonts w:ascii="Times New Roman" w:hAnsi="Times New Roman"/>
        </w:rPr>
      </w:pPr>
    </w:p>
    <w:p w14:paraId="5C2A0D98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Динозавровые классики — классическая игра в новом палеонтологическом формате.</w:t>
      </w:r>
    </w:p>
    <w:p w14:paraId="54585902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Палатка от Кировског</w:t>
      </w:r>
      <w:r>
        <w:rPr>
          <w:rFonts w:ascii="Times New Roman" w:hAnsi="Times New Roman"/>
        </w:rPr>
        <w:t>о областного СПИД- центра с экспресс-тестом на ВИЧ.</w:t>
      </w:r>
    </w:p>
    <w:p w14:paraId="5C5B84EE" w14:textId="60F0F601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Библиотека им. Пушкина мастер-класс по изготовлению бумажного динозавра и книжная выставка книг про динозавров</w:t>
      </w:r>
      <w:r>
        <w:rPr>
          <w:rFonts w:ascii="Times New Roman" w:hAnsi="Times New Roman"/>
        </w:rPr>
        <w:t xml:space="preserve">. </w:t>
      </w:r>
    </w:p>
    <w:p w14:paraId="3E078B2F" w14:textId="77777777" w:rsidR="00714120" w:rsidRDefault="00C61F83">
      <w:pPr>
        <w:pStyle w:val="a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Зона № 2 «Аллея рядом с выставочными планшетами»</w:t>
      </w:r>
    </w:p>
    <w:p w14:paraId="4273530E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Краеведческий музей: знакомство с животным миром вятских лесов, сравнение особенностей животных (мягкость и теплота шубки, длина когтей, сила лап).   </w:t>
      </w:r>
    </w:p>
    <w:p w14:paraId="5D4616C7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Демонстрация окаменелостей «Палеонтология Кировской области».</w:t>
      </w:r>
    </w:p>
    <w:p w14:paraId="64E4B033" w14:textId="77777777" w:rsidR="00714120" w:rsidRDefault="00714120">
      <w:pPr>
        <w:jc w:val="both"/>
        <w:rPr>
          <w:rFonts w:ascii="Times New Roman" w:hAnsi="Times New Roman"/>
        </w:rPr>
      </w:pPr>
    </w:p>
    <w:p w14:paraId="3448818D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Демонстрация минералов от волонтеров-г</w:t>
      </w:r>
      <w:r>
        <w:rPr>
          <w:rFonts w:ascii="Times New Roman" w:hAnsi="Times New Roman"/>
        </w:rPr>
        <w:t>еологов.</w:t>
      </w:r>
    </w:p>
    <w:p w14:paraId="5C9EBCB6" w14:textId="77777777" w:rsidR="00714120" w:rsidRDefault="00714120">
      <w:pPr>
        <w:jc w:val="both"/>
        <w:rPr>
          <w:rFonts w:ascii="Times New Roman" w:hAnsi="Times New Roman"/>
        </w:rPr>
      </w:pPr>
    </w:p>
    <w:p w14:paraId="50BA7EB0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Демонстрация костей различных животных и мастер-класс по изготовлению деревянных брелков.</w:t>
      </w:r>
    </w:p>
    <w:p w14:paraId="1D9B0759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F7599E7" w14:textId="4753614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ЗооВолонтеры проведут рассказ о том,</w:t>
      </w:r>
      <w:r>
        <w:rPr>
          <w:rFonts w:ascii="Times New Roman" w:hAnsi="Times New Roman"/>
        </w:rPr>
        <w:t xml:space="preserve"> как правильно помочь бездомным кошкам, расскажут про их эволюцию и продемонстрируют питомцев приюта, которые ждут </w:t>
      </w:r>
      <w:r>
        <w:rPr>
          <w:rFonts w:ascii="Times New Roman" w:hAnsi="Times New Roman"/>
        </w:rPr>
        <w:t xml:space="preserve">добрые руки. </w:t>
      </w:r>
    </w:p>
    <w:p w14:paraId="3D9E1214" w14:textId="77777777" w:rsidR="00714120" w:rsidRDefault="00714120">
      <w:pPr>
        <w:jc w:val="both"/>
        <w:rPr>
          <w:rFonts w:ascii="Times New Roman" w:hAnsi="Times New Roman"/>
        </w:rPr>
      </w:pPr>
    </w:p>
    <w:p w14:paraId="742856F7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Детский Центр «Агрополис» расскажет об устройстве живого мира и проведет для всех желающих мастер-класс по росписи гипсовых динозавриков. </w:t>
      </w:r>
    </w:p>
    <w:p w14:paraId="4A9D296E" w14:textId="77777777" w:rsidR="00714120" w:rsidRDefault="00714120">
      <w:pPr>
        <w:jc w:val="both"/>
        <w:rPr>
          <w:rFonts w:ascii="Times New Roman" w:hAnsi="Times New Roman"/>
        </w:rPr>
      </w:pPr>
    </w:p>
    <w:p w14:paraId="0A4B49CA" w14:textId="77777777" w:rsidR="00714120" w:rsidRDefault="00714120">
      <w:pPr>
        <w:jc w:val="both"/>
        <w:rPr>
          <w:rFonts w:ascii="Times New Roman" w:hAnsi="Times New Roman"/>
        </w:rPr>
      </w:pPr>
    </w:p>
    <w:p w14:paraId="055A8249" w14:textId="77777777" w:rsidR="00714120" w:rsidRDefault="00C61F83">
      <w:pPr>
        <w:pStyle w:val="a1"/>
        <w:jc w:val="both"/>
        <w:rPr>
          <w:rFonts w:ascii="inherit" w:hAnsi="inherit"/>
          <w:sz w:val="27"/>
        </w:rPr>
      </w:pPr>
      <w:r w:rsidRPr="00C61F83">
        <w:rPr>
          <w:b/>
          <w:bCs/>
        </w:rPr>
        <w:lastRenderedPageBreak/>
        <w:t>13:</w:t>
      </w:r>
      <w:r>
        <w:rPr>
          <w:b/>
          <w:bCs/>
        </w:rPr>
        <w:t>00 - 15:00</w:t>
      </w:r>
      <w:r>
        <w:t xml:space="preserve"> </w:t>
      </w:r>
      <w:r>
        <w:t xml:space="preserve">Квест по парку «Поиск окаменелостей» — самостоятельный маршрут, где </w:t>
      </w:r>
      <w:r>
        <w:t xml:space="preserve">участники ищут окаменелости в стенках парка. </w:t>
      </w:r>
    </w:p>
    <w:p w14:paraId="7C44CAF6" w14:textId="77777777" w:rsidR="00714120" w:rsidRDefault="00C61F83">
      <w:pPr>
        <w:jc w:val="both"/>
      </w:pPr>
      <w:r>
        <w:t xml:space="preserve"> </w:t>
      </w:r>
    </w:p>
    <w:p w14:paraId="762B3228" w14:textId="77777777" w:rsidR="00714120" w:rsidRDefault="00C61F83">
      <w:pPr>
        <w:jc w:val="center"/>
        <w:rPr>
          <w:b/>
          <w:bCs/>
        </w:rPr>
      </w:pPr>
      <w:r>
        <w:rPr>
          <w:b/>
          <w:bCs/>
        </w:rPr>
        <w:t xml:space="preserve">Зона № 3 </w:t>
      </w:r>
      <w:r>
        <w:rPr>
          <w:rFonts w:ascii="Times New Roman" w:hAnsi="Times New Roman"/>
          <w:b/>
          <w:bCs/>
        </w:rPr>
        <w:t>«</w:t>
      </w:r>
      <w:r>
        <w:rPr>
          <w:b/>
          <w:bCs/>
        </w:rPr>
        <w:t>Амфитеатр»</w:t>
      </w:r>
    </w:p>
    <w:p w14:paraId="72300CDC" w14:textId="77777777" w:rsidR="00714120" w:rsidRDefault="00714120">
      <w:pPr>
        <w:jc w:val="center"/>
      </w:pPr>
    </w:p>
    <w:p w14:paraId="386A3627" w14:textId="77777777" w:rsidR="00714120" w:rsidRDefault="00C61F83">
      <w:pPr>
        <w:jc w:val="center"/>
        <w:rPr>
          <w:b/>
          <w:bCs/>
        </w:rPr>
      </w:pPr>
      <w:r>
        <w:rPr>
          <w:b/>
          <w:bCs/>
        </w:rPr>
        <w:t>15:00 — 17:00 — Лекционная часть.</w:t>
      </w:r>
    </w:p>
    <w:p w14:paraId="5DAC551A" w14:textId="77777777" w:rsidR="00714120" w:rsidRDefault="00714120">
      <w:pPr>
        <w:jc w:val="both"/>
      </w:pPr>
    </w:p>
    <w:p w14:paraId="3749A59B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-«Вопросы палеонтологам» — сотрудники музея отвечают на самые частые вопросы.</w:t>
      </w:r>
    </w:p>
    <w:p w14:paraId="1F62F903" w14:textId="77777777" w:rsidR="00714120" w:rsidRDefault="00714120">
      <w:pPr>
        <w:jc w:val="both"/>
        <w:rPr>
          <w:rFonts w:ascii="Times New Roman" w:hAnsi="Times New Roman"/>
        </w:rPr>
      </w:pPr>
    </w:p>
    <w:p w14:paraId="32F7A96E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«Вопросы астроному про метеориты» - сотрудник КосмоЦентра отвечает на </w:t>
      </w:r>
      <w:r>
        <w:rPr>
          <w:rFonts w:ascii="Times New Roman" w:hAnsi="Times New Roman"/>
        </w:rPr>
        <w:t>вопросы</w:t>
      </w:r>
    </w:p>
    <w:p w14:paraId="622BA36C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«Минералы Кировской области» — рассказ геологов о местных минералах.</w:t>
      </w:r>
    </w:p>
    <w:p w14:paraId="3F29447F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«Как поехать на раскопки?» — волонтёры музея делятся опытом и дают практические советы.</w:t>
      </w:r>
    </w:p>
    <w:p w14:paraId="2D3582F2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«Рассказ о птицах — потомках динозавров» — лекция орнитолога Анны Козловой.</w:t>
      </w:r>
    </w:p>
    <w:p w14:paraId="78ED4A56" w14:textId="77777777" w:rsidR="00714120" w:rsidRDefault="00C61F83">
      <w:pPr>
        <w:pStyle w:val="a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«Безопа</w:t>
      </w:r>
      <w:r>
        <w:rPr>
          <w:rFonts w:ascii="Times New Roman" w:hAnsi="Times New Roman"/>
        </w:rPr>
        <w:t>сность при обращении с огнём в экспедиции» — сотрудники МЧС рассказывают: где можно и нельзя разводить костёр; как правильно тушить костёр; чем тушить огонь; как пользоваться огнетушителем.</w:t>
      </w:r>
    </w:p>
    <w:p w14:paraId="4249CFEF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«Вопросы химику-биологу» - Популяризатор науки Ольга Беревицкая </w:t>
      </w:r>
      <w:r>
        <w:rPr>
          <w:rFonts w:ascii="Times New Roman" w:hAnsi="Times New Roman"/>
        </w:rPr>
        <w:t>расскажет про устройство микромира.</w:t>
      </w:r>
    </w:p>
    <w:p w14:paraId="24BAE60F" w14:textId="77777777" w:rsidR="00714120" w:rsidRDefault="00714120">
      <w:pPr>
        <w:jc w:val="both"/>
        <w:rPr>
          <w:rFonts w:ascii="Times New Roman" w:hAnsi="Times New Roman"/>
        </w:rPr>
      </w:pPr>
    </w:p>
    <w:p w14:paraId="311885F2" w14:textId="77777777" w:rsidR="00714120" w:rsidRDefault="00C61F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«Геология Кировской области» - Василина Симакова геолого- любитель расскажет о самых редких минералах Кировской области.</w:t>
      </w:r>
    </w:p>
    <w:p w14:paraId="14D76D1C" w14:textId="77777777" w:rsidR="00714120" w:rsidRDefault="00714120">
      <w:pPr>
        <w:jc w:val="both"/>
      </w:pPr>
    </w:p>
    <w:p w14:paraId="278176A2" w14:textId="77777777" w:rsidR="00714120" w:rsidRDefault="00714120">
      <w:pPr>
        <w:jc w:val="both"/>
      </w:pPr>
    </w:p>
    <w:sectPr w:rsidR="00714120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Cambria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4120"/>
    <w:rsid w:val="00714120"/>
    <w:rsid w:val="00C6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D48E9"/>
  <w15:docId w15:val="{7D9583D0-60C0-4298-95DE-DB5A73DC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0"/>
    <w:next w:val="a1"/>
    <w:uiPriority w:val="9"/>
    <w:semiHidden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10</cp:revision>
  <dcterms:created xsi:type="dcterms:W3CDTF">2026-05-25T16:41:00Z</dcterms:created>
  <dcterms:modified xsi:type="dcterms:W3CDTF">2026-07-28T17:18:00Z</dcterms:modified>
  <dc:language>ru-RU</dc:language>
</cp:coreProperties>
</file>